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2" w:rsidRPr="00E84FD2" w:rsidRDefault="00F111AF" w:rsidP="00E84FD2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E84FD2">
        <w:rPr>
          <w:rFonts w:asciiTheme="majorHAnsi" w:hAnsiTheme="majorHAnsi"/>
          <w:b/>
          <w:sz w:val="22"/>
        </w:rPr>
        <w:t>Contact:</w:t>
      </w:r>
      <w:r w:rsidRPr="00E84FD2">
        <w:rPr>
          <w:rFonts w:asciiTheme="majorHAnsi" w:hAnsiTheme="majorHAnsi"/>
          <w:sz w:val="22"/>
        </w:rPr>
        <w:t xml:space="preserve"> James Vrac, CAE</w:t>
      </w:r>
    </w:p>
    <w:p w:rsidR="00E84FD2" w:rsidRPr="00E84FD2" w:rsidRDefault="00F111AF" w:rsidP="00E84FD2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E84FD2">
        <w:rPr>
          <w:rFonts w:asciiTheme="majorHAnsi" w:hAnsiTheme="majorHAnsi"/>
          <w:sz w:val="22"/>
        </w:rPr>
        <w:t>301-718-6523</w:t>
      </w:r>
    </w:p>
    <w:p w:rsidR="00F111AF" w:rsidRPr="00E84FD2" w:rsidRDefault="00F111AF" w:rsidP="00E84FD2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E84FD2">
        <w:rPr>
          <w:rFonts w:asciiTheme="majorHAnsi" w:hAnsiTheme="majorHAnsi"/>
          <w:sz w:val="22"/>
        </w:rPr>
        <w:t>jvrac@paimgmt.com</w:t>
      </w:r>
    </w:p>
    <w:p w:rsidR="00F111AF" w:rsidRPr="00E84FD2" w:rsidRDefault="00F111AF" w:rsidP="00F111AF">
      <w:pPr>
        <w:spacing w:after="0"/>
        <w:ind w:rightChars="90" w:right="216"/>
        <w:rPr>
          <w:rFonts w:asciiTheme="majorHAnsi" w:hAnsiTheme="majorHAnsi"/>
          <w:sz w:val="22"/>
        </w:rPr>
      </w:pPr>
    </w:p>
    <w:p w:rsidR="00F111AF" w:rsidRPr="00E84FD2" w:rsidRDefault="00F111AF" w:rsidP="00F111AF">
      <w:pPr>
        <w:spacing w:after="0"/>
        <w:ind w:rightChars="90" w:right="216"/>
        <w:rPr>
          <w:rFonts w:asciiTheme="majorHAnsi" w:hAnsiTheme="majorHAnsi"/>
          <w:sz w:val="22"/>
        </w:rPr>
      </w:pPr>
    </w:p>
    <w:p w:rsidR="00F111AF" w:rsidRPr="00E84FD2" w:rsidRDefault="00095027" w:rsidP="00F111AF">
      <w:pPr>
        <w:pStyle w:val="BodyText"/>
        <w:ind w:rightChars="90" w:right="21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Psychiatric Manifestations of Front</w:t>
      </w:r>
      <w:r w:rsidR="003B725C">
        <w:rPr>
          <w:rFonts w:asciiTheme="majorHAnsi" w:hAnsiTheme="majorHAnsi"/>
          <w:sz w:val="22"/>
        </w:rPr>
        <w:t>al</w:t>
      </w:r>
      <w:r>
        <w:rPr>
          <w:rFonts w:asciiTheme="majorHAnsi" w:hAnsiTheme="majorHAnsi"/>
          <w:sz w:val="22"/>
        </w:rPr>
        <w:t xml:space="preserve"> Lobe Epilepsy</w:t>
      </w:r>
    </w:p>
    <w:p w:rsidR="00F111AF" w:rsidRPr="00E84FD2" w:rsidRDefault="00F111AF" w:rsidP="00F111AF">
      <w:pPr>
        <w:spacing w:after="0" w:line="360" w:lineRule="auto"/>
        <w:ind w:leftChars="300" w:left="720" w:rightChars="90" w:right="216"/>
        <w:rPr>
          <w:rFonts w:asciiTheme="majorHAnsi" w:hAnsiTheme="majorHAnsi"/>
          <w:sz w:val="22"/>
        </w:rPr>
      </w:pPr>
    </w:p>
    <w:p w:rsidR="0039313A" w:rsidRDefault="00F111AF" w:rsidP="00F111A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/>
          <w:sz w:val="22"/>
        </w:rPr>
      </w:pPr>
      <w:r w:rsidRPr="00E84FD2">
        <w:rPr>
          <w:rFonts w:asciiTheme="majorHAnsi" w:hAnsiTheme="majorHAnsi"/>
          <w:sz w:val="22"/>
        </w:rPr>
        <w:t>Bethesda, MD —</w:t>
      </w:r>
      <w:r w:rsidR="00095027">
        <w:rPr>
          <w:rFonts w:asciiTheme="majorHAnsi" w:hAnsiTheme="majorHAnsi"/>
          <w:sz w:val="22"/>
        </w:rPr>
        <w:t xml:space="preserve">Frontal lobe epilepsy (FLE) </w:t>
      </w:r>
      <w:r w:rsidR="00F56D80">
        <w:rPr>
          <w:rFonts w:asciiTheme="majorHAnsi" w:hAnsiTheme="majorHAnsi"/>
          <w:sz w:val="22"/>
        </w:rPr>
        <w:t>comprises 30% of all partial epilepsies</w:t>
      </w:r>
      <w:r w:rsidR="00086F79">
        <w:rPr>
          <w:rFonts w:asciiTheme="majorHAnsi" w:hAnsiTheme="majorHAnsi"/>
          <w:sz w:val="22"/>
        </w:rPr>
        <w:t xml:space="preserve">; it </w:t>
      </w:r>
      <w:r w:rsidR="00095027">
        <w:rPr>
          <w:rFonts w:asciiTheme="majorHAnsi" w:hAnsiTheme="majorHAnsi"/>
          <w:sz w:val="22"/>
        </w:rPr>
        <w:t>can masquerade as a primary psychiatric condition</w:t>
      </w:r>
      <w:r w:rsidR="00086F79">
        <w:rPr>
          <w:rFonts w:asciiTheme="majorHAnsi" w:hAnsiTheme="majorHAnsi"/>
          <w:sz w:val="22"/>
        </w:rPr>
        <w:t xml:space="preserve"> or</w:t>
      </w:r>
      <w:r w:rsidR="00095027">
        <w:rPr>
          <w:rFonts w:asciiTheme="majorHAnsi" w:hAnsiTheme="majorHAnsi"/>
          <w:sz w:val="22"/>
        </w:rPr>
        <w:t xml:space="preserve"> be co-morbid with </w:t>
      </w:r>
      <w:r w:rsidR="00086F79">
        <w:rPr>
          <w:rFonts w:asciiTheme="majorHAnsi" w:hAnsiTheme="majorHAnsi"/>
          <w:sz w:val="22"/>
        </w:rPr>
        <w:t xml:space="preserve">a </w:t>
      </w:r>
      <w:r w:rsidR="00095027">
        <w:rPr>
          <w:rFonts w:asciiTheme="majorHAnsi" w:hAnsiTheme="majorHAnsi"/>
          <w:sz w:val="22"/>
        </w:rPr>
        <w:t>psychiatric illness. Because pa</w:t>
      </w:r>
      <w:r w:rsidR="00086F79">
        <w:rPr>
          <w:rFonts w:asciiTheme="majorHAnsi" w:hAnsiTheme="majorHAnsi"/>
          <w:sz w:val="22"/>
        </w:rPr>
        <w:t>tients with FLE may present</w:t>
      </w:r>
      <w:r w:rsidR="00095027">
        <w:rPr>
          <w:rFonts w:asciiTheme="majorHAnsi" w:hAnsiTheme="majorHAnsi"/>
          <w:sz w:val="22"/>
        </w:rPr>
        <w:t xml:space="preserve"> to psychiatry, ne</w:t>
      </w:r>
      <w:bookmarkStart w:id="0" w:name="_GoBack"/>
      <w:bookmarkEnd w:id="0"/>
      <w:r w:rsidR="00095027">
        <w:rPr>
          <w:rFonts w:asciiTheme="majorHAnsi" w:hAnsiTheme="majorHAnsi"/>
          <w:sz w:val="22"/>
        </w:rPr>
        <w:t xml:space="preserve">urology, </w:t>
      </w:r>
      <w:r w:rsidR="00F56D80">
        <w:rPr>
          <w:rFonts w:asciiTheme="majorHAnsi" w:hAnsiTheme="majorHAnsi"/>
          <w:sz w:val="22"/>
        </w:rPr>
        <w:t xml:space="preserve">internal </w:t>
      </w:r>
      <w:r w:rsidR="00095027">
        <w:rPr>
          <w:rFonts w:asciiTheme="majorHAnsi" w:hAnsiTheme="majorHAnsi"/>
          <w:sz w:val="22"/>
        </w:rPr>
        <w:t xml:space="preserve">or </w:t>
      </w:r>
      <w:r w:rsidR="00F56D80">
        <w:rPr>
          <w:rFonts w:asciiTheme="majorHAnsi" w:hAnsiTheme="majorHAnsi"/>
          <w:sz w:val="22"/>
        </w:rPr>
        <w:t xml:space="preserve">emergency </w:t>
      </w:r>
      <w:r w:rsidR="00095027">
        <w:rPr>
          <w:rFonts w:asciiTheme="majorHAnsi" w:hAnsiTheme="majorHAnsi"/>
          <w:sz w:val="22"/>
        </w:rPr>
        <w:t xml:space="preserve">medicine, Psychosomatic Medicine </w:t>
      </w:r>
      <w:r w:rsidR="00F56D80">
        <w:rPr>
          <w:rFonts w:asciiTheme="majorHAnsi" w:hAnsiTheme="majorHAnsi"/>
          <w:sz w:val="22"/>
        </w:rPr>
        <w:t>specialists</w:t>
      </w:r>
      <w:r w:rsidR="00095027">
        <w:rPr>
          <w:rFonts w:asciiTheme="majorHAnsi" w:hAnsiTheme="majorHAnsi"/>
          <w:sz w:val="22"/>
        </w:rPr>
        <w:t xml:space="preserve"> should keep FLE on the differential diagnosis of complex neuropsychiatric cases, </w:t>
      </w:r>
      <w:r w:rsidR="0039313A">
        <w:rPr>
          <w:rFonts w:asciiTheme="majorHAnsi" w:hAnsiTheme="majorHAnsi"/>
          <w:sz w:val="22"/>
        </w:rPr>
        <w:t xml:space="preserve">says </w:t>
      </w:r>
      <w:r w:rsidR="00095027">
        <w:rPr>
          <w:rFonts w:asciiTheme="majorHAnsi" w:hAnsiTheme="majorHAnsi" w:cs="TimesNewRoman"/>
          <w:sz w:val="22"/>
        </w:rPr>
        <w:t>José R. Maldonado</w:t>
      </w:r>
      <w:r w:rsidR="00A3121D">
        <w:rPr>
          <w:rFonts w:asciiTheme="majorHAnsi" w:hAnsiTheme="majorHAnsi" w:cs="TimesNewRoman"/>
          <w:sz w:val="22"/>
        </w:rPr>
        <w:t>, M.D.</w:t>
      </w:r>
      <w:r w:rsidR="0039313A">
        <w:rPr>
          <w:rFonts w:asciiTheme="majorHAnsi" w:hAnsiTheme="majorHAnsi" w:cs="TimesNewRoman"/>
          <w:sz w:val="22"/>
        </w:rPr>
        <w:t xml:space="preserve">, </w:t>
      </w:r>
      <w:r w:rsidR="008249D1">
        <w:rPr>
          <w:rFonts w:asciiTheme="majorHAnsi" w:hAnsiTheme="majorHAnsi" w:cs="TimesNewRoman"/>
          <w:sz w:val="22"/>
        </w:rPr>
        <w:t xml:space="preserve">FAPM, </w:t>
      </w:r>
      <w:r w:rsidR="00F56D80">
        <w:rPr>
          <w:rFonts w:asciiTheme="majorHAnsi" w:hAnsiTheme="majorHAnsi" w:cs="TimesNewRoman"/>
          <w:sz w:val="22"/>
        </w:rPr>
        <w:t>senior</w:t>
      </w:r>
      <w:r w:rsidR="0039313A" w:rsidRPr="00E84FD2">
        <w:rPr>
          <w:rFonts w:asciiTheme="majorHAnsi" w:hAnsiTheme="majorHAnsi" w:cs="TimesNewRoman"/>
          <w:sz w:val="22"/>
        </w:rPr>
        <w:t xml:space="preserve"> </w:t>
      </w:r>
      <w:r w:rsidR="007B5B1C">
        <w:rPr>
          <w:rFonts w:asciiTheme="majorHAnsi" w:hAnsiTheme="majorHAnsi" w:cs="TimesNewRoman"/>
          <w:sz w:val="22"/>
        </w:rPr>
        <w:t xml:space="preserve">author </w:t>
      </w:r>
      <w:r w:rsidR="0039313A" w:rsidRPr="00E84FD2">
        <w:rPr>
          <w:rFonts w:asciiTheme="majorHAnsi" w:hAnsiTheme="majorHAnsi" w:cs="TimesNewRoman"/>
          <w:sz w:val="22"/>
        </w:rPr>
        <w:t xml:space="preserve">of </w:t>
      </w:r>
      <w:r w:rsidR="0039313A" w:rsidRPr="00E84FD2">
        <w:rPr>
          <w:rFonts w:asciiTheme="majorHAnsi" w:hAnsiTheme="majorHAnsi"/>
          <w:sz w:val="22"/>
        </w:rPr>
        <w:t>“</w:t>
      </w:r>
      <w:r w:rsidR="00095027">
        <w:rPr>
          <w:rFonts w:asciiTheme="majorHAnsi" w:hAnsiTheme="majorHAnsi"/>
          <w:i/>
          <w:sz w:val="22"/>
        </w:rPr>
        <w:t>Front</w:t>
      </w:r>
      <w:r w:rsidR="00053411">
        <w:rPr>
          <w:rFonts w:asciiTheme="majorHAnsi" w:hAnsiTheme="majorHAnsi"/>
          <w:i/>
          <w:sz w:val="22"/>
        </w:rPr>
        <w:t>al</w:t>
      </w:r>
      <w:r w:rsidR="00095027">
        <w:rPr>
          <w:rFonts w:asciiTheme="majorHAnsi" w:hAnsiTheme="majorHAnsi"/>
          <w:i/>
          <w:sz w:val="22"/>
        </w:rPr>
        <w:t xml:space="preserve"> Lobe Epilepsy: A Primer or Psychiatrists and Systematic Review of Psychiatric Manifestations.</w:t>
      </w:r>
      <w:r w:rsidR="0039313A" w:rsidRPr="00E84FD2">
        <w:rPr>
          <w:rFonts w:asciiTheme="majorHAnsi" w:hAnsiTheme="majorHAnsi"/>
          <w:sz w:val="22"/>
        </w:rPr>
        <w:t xml:space="preserve">” </w:t>
      </w:r>
    </w:p>
    <w:p w:rsidR="0039313A" w:rsidRDefault="0039313A" w:rsidP="00F111A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/>
          <w:sz w:val="22"/>
        </w:rPr>
      </w:pPr>
    </w:p>
    <w:p w:rsidR="00C51AF5" w:rsidRDefault="00086F79" w:rsidP="00095027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="00DA7C70">
        <w:rPr>
          <w:rFonts w:asciiTheme="majorHAnsi" w:hAnsiTheme="majorHAnsi"/>
          <w:sz w:val="22"/>
        </w:rPr>
        <w:t xml:space="preserve">everal </w:t>
      </w:r>
      <w:r w:rsidR="00095027">
        <w:rPr>
          <w:rFonts w:asciiTheme="majorHAnsi" w:hAnsiTheme="majorHAnsi"/>
          <w:sz w:val="22"/>
        </w:rPr>
        <w:t xml:space="preserve">areas of overlap </w:t>
      </w:r>
      <w:r>
        <w:rPr>
          <w:rFonts w:asciiTheme="majorHAnsi" w:hAnsiTheme="majorHAnsi"/>
          <w:sz w:val="22"/>
        </w:rPr>
        <w:t xml:space="preserve">exist </w:t>
      </w:r>
      <w:r w:rsidR="00095027">
        <w:rPr>
          <w:rFonts w:asciiTheme="majorHAnsi" w:hAnsiTheme="majorHAnsi"/>
          <w:sz w:val="22"/>
        </w:rPr>
        <w:t>between FLE and psychiatric disorders, according to the article</w:t>
      </w:r>
      <w:r w:rsidR="00933C50">
        <w:rPr>
          <w:rFonts w:asciiTheme="majorHAnsi" w:hAnsiTheme="majorHAnsi"/>
          <w:sz w:val="22"/>
        </w:rPr>
        <w:t xml:space="preserve"> </w:t>
      </w:r>
      <w:r w:rsidR="00F111AF" w:rsidRPr="00E84FD2">
        <w:rPr>
          <w:rFonts w:asciiTheme="majorHAnsi" w:hAnsiTheme="majorHAnsi"/>
          <w:sz w:val="22"/>
        </w:rPr>
        <w:t xml:space="preserve">published in </w:t>
      </w:r>
      <w:r w:rsidR="00F111AF" w:rsidRPr="00E84FD2">
        <w:rPr>
          <w:rFonts w:asciiTheme="majorHAnsi" w:hAnsiTheme="majorHAnsi"/>
          <w:i/>
          <w:sz w:val="22"/>
        </w:rPr>
        <w:t>Psychosomatics</w:t>
      </w:r>
      <w:r w:rsidR="00F111AF" w:rsidRPr="00E84FD2">
        <w:rPr>
          <w:rFonts w:asciiTheme="majorHAnsi" w:hAnsiTheme="majorHAnsi"/>
          <w:sz w:val="22"/>
        </w:rPr>
        <w:t>, the Journal of the Ac</w:t>
      </w:r>
      <w:r w:rsidR="00933C50">
        <w:rPr>
          <w:rFonts w:asciiTheme="majorHAnsi" w:hAnsiTheme="majorHAnsi"/>
          <w:sz w:val="22"/>
        </w:rPr>
        <w:t>ademy of Psychosomatic Medicine</w:t>
      </w:r>
      <w:r w:rsidR="00095027">
        <w:rPr>
          <w:rFonts w:asciiTheme="majorHAnsi" w:hAnsiTheme="majorHAnsi"/>
          <w:sz w:val="22"/>
        </w:rPr>
        <w:t xml:space="preserve">. </w:t>
      </w:r>
      <w:r w:rsidR="00F56D80">
        <w:rPr>
          <w:rFonts w:asciiTheme="majorHAnsi" w:hAnsiTheme="majorHAnsi"/>
          <w:sz w:val="22"/>
        </w:rPr>
        <w:t xml:space="preserve">In addition to a number of motoric and </w:t>
      </w:r>
      <w:r>
        <w:rPr>
          <w:rFonts w:asciiTheme="majorHAnsi" w:hAnsiTheme="majorHAnsi"/>
          <w:sz w:val="22"/>
        </w:rPr>
        <w:t>sensory</w:t>
      </w:r>
      <w:r w:rsidR="00F56D80">
        <w:rPr>
          <w:rFonts w:asciiTheme="majorHAnsi" w:hAnsiTheme="majorHAnsi"/>
          <w:sz w:val="22"/>
        </w:rPr>
        <w:t xml:space="preserve"> symptoms, the psychiatric manifestations of FLE vary greatly based on the location of seizure activity, and usually consist of psychosis, alterations of sleep, mood or anxiety symptoms, and cognitive and/or personality changes. </w:t>
      </w:r>
      <w:r w:rsidR="008249D1">
        <w:rPr>
          <w:rFonts w:asciiTheme="majorHAnsi" w:hAnsiTheme="majorHAnsi"/>
          <w:sz w:val="22"/>
        </w:rPr>
        <w:t xml:space="preserve">“This may create diagnostic uncertainty,” says Dr. Maldonado, Medical Director, Psychosomatic Medicine Service, Stanford Hospital and Clinics, and Professor of Psychiatry, Stanford University, California. </w:t>
      </w:r>
    </w:p>
    <w:p w:rsidR="00C51AF5" w:rsidRDefault="00C51AF5" w:rsidP="00095027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/>
          <w:sz w:val="22"/>
        </w:rPr>
      </w:pPr>
    </w:p>
    <w:p w:rsidR="00F111AF" w:rsidRPr="00E84FD2" w:rsidRDefault="00095027" w:rsidP="00095027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FLE can mimic psychiatric disorders, </w:t>
      </w:r>
      <w:r w:rsidR="008249D1">
        <w:rPr>
          <w:rFonts w:asciiTheme="majorHAnsi" w:hAnsiTheme="majorHAnsi"/>
          <w:sz w:val="22"/>
        </w:rPr>
        <w:t>with manifestations of psychosis, mood,</w:t>
      </w:r>
      <w:r w:rsidR="00941277">
        <w:rPr>
          <w:rFonts w:asciiTheme="majorHAnsi" w:hAnsiTheme="majorHAnsi"/>
          <w:sz w:val="22"/>
        </w:rPr>
        <w:t xml:space="preserve"> </w:t>
      </w:r>
      <w:r w:rsidR="008249D1">
        <w:rPr>
          <w:rFonts w:asciiTheme="majorHAnsi" w:hAnsiTheme="majorHAnsi"/>
          <w:sz w:val="22"/>
        </w:rPr>
        <w:t>anxiety</w:t>
      </w:r>
      <w:r w:rsidR="00941277">
        <w:rPr>
          <w:rFonts w:asciiTheme="majorHAnsi" w:hAnsiTheme="majorHAnsi"/>
          <w:sz w:val="22"/>
        </w:rPr>
        <w:t>, or personality changes</w:t>
      </w:r>
      <w:r w:rsidR="008249D1">
        <w:rPr>
          <w:rFonts w:asciiTheme="majorHAnsi" w:hAnsiTheme="majorHAnsi"/>
          <w:sz w:val="22"/>
        </w:rPr>
        <w:t xml:space="preserve">. Unusual motor or speech symptoms may </w:t>
      </w:r>
      <w:r w:rsidR="00C51AF5">
        <w:rPr>
          <w:rFonts w:asciiTheme="majorHAnsi" w:hAnsiTheme="majorHAnsi"/>
          <w:sz w:val="22"/>
        </w:rPr>
        <w:t xml:space="preserve">also </w:t>
      </w:r>
      <w:r w:rsidR="008249D1">
        <w:rPr>
          <w:rFonts w:asciiTheme="majorHAnsi" w:hAnsiTheme="majorHAnsi"/>
          <w:sz w:val="22"/>
        </w:rPr>
        <w:t>be misdiagnosed</w:t>
      </w:r>
      <w:r w:rsidR="00C51AF5">
        <w:rPr>
          <w:rFonts w:asciiTheme="majorHAnsi" w:hAnsiTheme="majorHAnsi"/>
          <w:sz w:val="22"/>
        </w:rPr>
        <w:t xml:space="preserve"> as psychogenic non-epileptic </w:t>
      </w:r>
      <w:r w:rsidR="00086F79">
        <w:rPr>
          <w:rFonts w:asciiTheme="majorHAnsi" w:hAnsiTheme="majorHAnsi"/>
          <w:sz w:val="22"/>
        </w:rPr>
        <w:t>seizures</w:t>
      </w:r>
      <w:r w:rsidR="00C51AF5">
        <w:rPr>
          <w:rFonts w:asciiTheme="majorHAnsi" w:hAnsiTheme="majorHAnsi"/>
          <w:sz w:val="22"/>
        </w:rPr>
        <w:t xml:space="preserve">. </w:t>
      </w:r>
      <w:r w:rsidR="00F56D80">
        <w:rPr>
          <w:rFonts w:asciiTheme="majorHAnsi" w:hAnsiTheme="majorHAnsi"/>
          <w:sz w:val="22"/>
        </w:rPr>
        <w:t xml:space="preserve">The correct diagnosis is made more difficult by the fact that conventional EEG recordings frequently miss FLE due to muscle artifacts or </w:t>
      </w:r>
      <w:r w:rsidR="00086F79">
        <w:rPr>
          <w:rFonts w:asciiTheme="majorHAnsi" w:hAnsiTheme="majorHAnsi"/>
          <w:sz w:val="22"/>
        </w:rPr>
        <w:t xml:space="preserve">to </w:t>
      </w:r>
      <w:r w:rsidR="00F56D80">
        <w:rPr>
          <w:rFonts w:asciiTheme="majorHAnsi" w:hAnsiTheme="majorHAnsi"/>
          <w:sz w:val="22"/>
        </w:rPr>
        <w:t>the depths of the frontal lobe sulci inaccessible to the surface electrodes. Similarly, brain imaging studies are usually normal in most patients</w:t>
      </w:r>
      <w:r w:rsidR="00086F79">
        <w:rPr>
          <w:rFonts w:asciiTheme="majorHAnsi" w:hAnsiTheme="majorHAnsi"/>
          <w:sz w:val="22"/>
        </w:rPr>
        <w:t xml:space="preserve"> with FLE</w:t>
      </w:r>
      <w:r w:rsidR="00F56D80">
        <w:rPr>
          <w:rFonts w:asciiTheme="majorHAnsi" w:hAnsiTheme="majorHAnsi"/>
          <w:sz w:val="22"/>
        </w:rPr>
        <w:t xml:space="preserve">. </w:t>
      </w:r>
      <w:r w:rsidR="00DA7C70">
        <w:rPr>
          <w:rFonts w:asciiTheme="majorHAnsi" w:hAnsiTheme="majorHAnsi"/>
          <w:sz w:val="22"/>
        </w:rPr>
        <w:t>T</w:t>
      </w:r>
      <w:r w:rsidR="00C51AF5">
        <w:rPr>
          <w:rFonts w:asciiTheme="majorHAnsi" w:hAnsiTheme="majorHAnsi"/>
          <w:sz w:val="22"/>
        </w:rPr>
        <w:t>h</w:t>
      </w:r>
      <w:r w:rsidR="00DA7C70">
        <w:rPr>
          <w:rFonts w:asciiTheme="majorHAnsi" w:hAnsiTheme="majorHAnsi"/>
          <w:sz w:val="22"/>
        </w:rPr>
        <w:t>e</w:t>
      </w:r>
      <w:r w:rsidR="00C51AF5">
        <w:rPr>
          <w:rFonts w:asciiTheme="majorHAnsi" w:hAnsiTheme="majorHAnsi"/>
          <w:sz w:val="22"/>
        </w:rPr>
        <w:t>re is a high co-morbidity between FLE and psychi</w:t>
      </w:r>
      <w:r w:rsidR="00086F79">
        <w:rPr>
          <w:rFonts w:asciiTheme="majorHAnsi" w:hAnsiTheme="majorHAnsi"/>
          <w:sz w:val="22"/>
        </w:rPr>
        <w:t>atric conditions, with patients</w:t>
      </w:r>
      <w:r w:rsidR="00C51AF5">
        <w:rPr>
          <w:rFonts w:asciiTheme="majorHAnsi" w:hAnsiTheme="majorHAnsi"/>
          <w:sz w:val="22"/>
        </w:rPr>
        <w:t xml:space="preserve"> hav</w:t>
      </w:r>
      <w:r w:rsidR="00086F79">
        <w:rPr>
          <w:rFonts w:asciiTheme="majorHAnsi" w:hAnsiTheme="majorHAnsi"/>
          <w:sz w:val="22"/>
        </w:rPr>
        <w:t>ing</w:t>
      </w:r>
      <w:r w:rsidR="00C51AF5">
        <w:rPr>
          <w:rFonts w:asciiTheme="majorHAnsi" w:hAnsiTheme="majorHAnsi"/>
          <w:sz w:val="22"/>
        </w:rPr>
        <w:t xml:space="preserve"> FLE </w:t>
      </w:r>
      <w:r w:rsidR="00086F79">
        <w:rPr>
          <w:rFonts w:asciiTheme="majorHAnsi" w:hAnsiTheme="majorHAnsi"/>
          <w:sz w:val="22"/>
        </w:rPr>
        <w:t xml:space="preserve">being </w:t>
      </w:r>
      <w:r w:rsidR="00C51AF5">
        <w:rPr>
          <w:rFonts w:asciiTheme="majorHAnsi" w:hAnsiTheme="majorHAnsi"/>
          <w:sz w:val="22"/>
        </w:rPr>
        <w:t>more likely to also have psychiatric s</w:t>
      </w:r>
      <w:r w:rsidR="00DA7C70">
        <w:rPr>
          <w:rFonts w:asciiTheme="majorHAnsi" w:hAnsiTheme="majorHAnsi"/>
          <w:sz w:val="22"/>
        </w:rPr>
        <w:t>ymptoms</w:t>
      </w:r>
      <w:r w:rsidR="00C51AF5">
        <w:rPr>
          <w:rFonts w:asciiTheme="majorHAnsi" w:hAnsiTheme="majorHAnsi"/>
          <w:sz w:val="22"/>
        </w:rPr>
        <w:t xml:space="preserve">. Lastly, the psychiatric disorder may mimic </w:t>
      </w:r>
      <w:r w:rsidR="00DA7C70">
        <w:rPr>
          <w:rFonts w:asciiTheme="majorHAnsi" w:hAnsiTheme="majorHAnsi"/>
          <w:sz w:val="22"/>
        </w:rPr>
        <w:t>FLE. “Given these three significant areas of overlap, psychiatrists should be familiar with FLE presentations, diagnosis, and treatment,” urges Dr. Maldonado.</w:t>
      </w:r>
    </w:p>
    <w:p w:rsidR="00DA7C70" w:rsidRDefault="00DA7C70" w:rsidP="00E84FD2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</w:p>
    <w:p w:rsidR="00E84FD2" w:rsidRPr="00E84FD2" w:rsidRDefault="00DA7C70" w:rsidP="00E84FD2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  <w:r>
        <w:rPr>
          <w:rFonts w:asciiTheme="majorHAnsi" w:hAnsiTheme="majorHAnsi" w:cs="TimesNewRoman"/>
          <w:sz w:val="22"/>
        </w:rPr>
        <w:t xml:space="preserve">Unfortunately, notes the </w:t>
      </w:r>
      <w:r w:rsidRPr="00DA7C70">
        <w:rPr>
          <w:rFonts w:asciiTheme="majorHAnsi" w:hAnsiTheme="majorHAnsi" w:cs="TimesNewRoman"/>
          <w:i/>
          <w:sz w:val="22"/>
        </w:rPr>
        <w:t>Psychosomatics</w:t>
      </w:r>
      <w:r>
        <w:rPr>
          <w:rFonts w:asciiTheme="majorHAnsi" w:hAnsiTheme="majorHAnsi" w:cs="TimesNewRoman"/>
          <w:sz w:val="22"/>
        </w:rPr>
        <w:t xml:space="preserve"> article, not much has been written on FLE and specifically </w:t>
      </w:r>
      <w:r>
        <w:rPr>
          <w:rFonts w:asciiTheme="majorHAnsi" w:hAnsiTheme="majorHAnsi" w:cs="TimesNewRoman"/>
          <w:sz w:val="22"/>
        </w:rPr>
        <w:lastRenderedPageBreak/>
        <w:t>its psychiatric presentations in the psychiatric litera</w:t>
      </w:r>
      <w:r w:rsidR="008952EB">
        <w:rPr>
          <w:rFonts w:asciiTheme="majorHAnsi" w:hAnsiTheme="majorHAnsi" w:cs="TimesNewRoman"/>
          <w:sz w:val="22"/>
        </w:rPr>
        <w:t xml:space="preserve">ture, leaving psychiatrists </w:t>
      </w:r>
      <w:r w:rsidR="00086F79">
        <w:rPr>
          <w:rFonts w:asciiTheme="majorHAnsi" w:hAnsiTheme="majorHAnsi" w:cs="TimesNewRoman"/>
          <w:sz w:val="22"/>
        </w:rPr>
        <w:t>poorly</w:t>
      </w:r>
      <w:r>
        <w:rPr>
          <w:rFonts w:asciiTheme="majorHAnsi" w:hAnsiTheme="majorHAnsi" w:cs="TimesNewRoman"/>
          <w:sz w:val="22"/>
        </w:rPr>
        <w:t xml:space="preserve"> versed in this syndrome. </w:t>
      </w:r>
      <w:r w:rsidR="00941277">
        <w:rPr>
          <w:rFonts w:asciiTheme="majorHAnsi" w:hAnsiTheme="majorHAnsi" w:cs="TimesNewRoman"/>
          <w:sz w:val="22"/>
        </w:rPr>
        <w:t>T</w:t>
      </w:r>
      <w:r w:rsidR="00BD39E4">
        <w:rPr>
          <w:rFonts w:asciiTheme="majorHAnsi" w:hAnsiTheme="majorHAnsi" w:cs="TimesNewRoman"/>
          <w:sz w:val="22"/>
        </w:rPr>
        <w:t xml:space="preserve">he authors’ review of the literature for the past 25 years revealed only </w:t>
      </w:r>
      <w:r w:rsidR="00F56D80">
        <w:rPr>
          <w:rFonts w:asciiTheme="majorHAnsi" w:hAnsiTheme="majorHAnsi" w:cs="TimesNewRoman"/>
          <w:sz w:val="22"/>
        </w:rPr>
        <w:t>66</w:t>
      </w:r>
      <w:r w:rsidR="00BD39E4">
        <w:rPr>
          <w:rFonts w:asciiTheme="majorHAnsi" w:hAnsiTheme="majorHAnsi" w:cs="TimesNewRoman"/>
          <w:sz w:val="22"/>
        </w:rPr>
        <w:t xml:space="preserve"> papers, </w:t>
      </w:r>
      <w:r w:rsidR="00F56D80">
        <w:rPr>
          <w:rFonts w:asciiTheme="majorHAnsi" w:hAnsiTheme="majorHAnsi" w:cs="TimesNewRoman"/>
          <w:sz w:val="22"/>
        </w:rPr>
        <w:t>of these, only 35 articles contained case reports or case series describing psychiatric manifestations of FLE.</w:t>
      </w:r>
      <w:r w:rsidR="00941277">
        <w:rPr>
          <w:rFonts w:asciiTheme="majorHAnsi" w:hAnsiTheme="majorHAnsi" w:cs="TimesNewRoman"/>
          <w:sz w:val="22"/>
        </w:rPr>
        <w:t xml:space="preserve"> “To our knowledge, this is the first systematic review on FLE in the psychiatric literature focused on psychiatric manifestations,” says Dr. Maldonado.</w:t>
      </w:r>
    </w:p>
    <w:p w:rsidR="008952EB" w:rsidRDefault="008952EB" w:rsidP="0038603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</w:p>
    <w:p w:rsidR="00751368" w:rsidRDefault="00086F79" w:rsidP="0038603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  <w:r>
        <w:rPr>
          <w:rFonts w:asciiTheme="majorHAnsi" w:hAnsiTheme="majorHAnsi" w:cs="TimesNewRoman"/>
          <w:sz w:val="22"/>
        </w:rPr>
        <w:t>T</w:t>
      </w:r>
      <w:r w:rsidR="008952EB">
        <w:rPr>
          <w:rFonts w:asciiTheme="majorHAnsi" w:hAnsiTheme="majorHAnsi" w:cs="TimesNewRoman"/>
          <w:sz w:val="22"/>
        </w:rPr>
        <w:t xml:space="preserve">he literature review </w:t>
      </w:r>
      <w:r>
        <w:rPr>
          <w:rFonts w:asciiTheme="majorHAnsi" w:hAnsiTheme="majorHAnsi" w:cs="TimesNewRoman"/>
          <w:sz w:val="22"/>
        </w:rPr>
        <w:t>revealed</w:t>
      </w:r>
      <w:r w:rsidR="008952EB">
        <w:rPr>
          <w:rFonts w:asciiTheme="majorHAnsi" w:hAnsiTheme="majorHAnsi" w:cs="TimesNewRoman"/>
          <w:sz w:val="22"/>
        </w:rPr>
        <w:t xml:space="preserve"> that a significant minority of patients (</w:t>
      </w:r>
      <w:r>
        <w:rPr>
          <w:rFonts w:asciiTheme="majorHAnsi" w:hAnsiTheme="majorHAnsi" w:cs="TimesNewRoman"/>
          <w:sz w:val="22"/>
        </w:rPr>
        <w:t>almost one-fourth</w:t>
      </w:r>
      <w:r w:rsidR="008952EB">
        <w:rPr>
          <w:rFonts w:asciiTheme="majorHAnsi" w:hAnsiTheme="majorHAnsi" w:cs="TimesNewRoman"/>
          <w:sz w:val="22"/>
        </w:rPr>
        <w:t xml:space="preserve">) had a psychiatric history, which can make diagnosis of epilepsy more challenging as psychiatrists might tend to ascribe new </w:t>
      </w:r>
      <w:r w:rsidR="00001E2C">
        <w:rPr>
          <w:rFonts w:asciiTheme="majorHAnsi" w:hAnsiTheme="majorHAnsi" w:cs="TimesNewRoman"/>
          <w:sz w:val="22"/>
        </w:rPr>
        <w:t>neuropsychiatric</w:t>
      </w:r>
      <w:r w:rsidR="00751368">
        <w:rPr>
          <w:rFonts w:asciiTheme="majorHAnsi" w:hAnsiTheme="majorHAnsi" w:cs="TimesNewRoman"/>
          <w:sz w:val="22"/>
        </w:rPr>
        <w:t xml:space="preserve"> </w:t>
      </w:r>
      <w:r w:rsidR="008952EB">
        <w:rPr>
          <w:rFonts w:asciiTheme="majorHAnsi" w:hAnsiTheme="majorHAnsi" w:cs="TimesNewRoman"/>
          <w:sz w:val="22"/>
        </w:rPr>
        <w:t xml:space="preserve">symptoms to a patient’s prior psychiatric condition. </w:t>
      </w:r>
      <w:r w:rsidR="00751368">
        <w:rPr>
          <w:rFonts w:asciiTheme="majorHAnsi" w:hAnsiTheme="majorHAnsi" w:cs="TimesNewRoman"/>
          <w:sz w:val="22"/>
        </w:rPr>
        <w:t>“Psychosomatic Medicine physicians should be very careful in obtaining detailed history and symptomology as most patient described in the literature also presented with motor symptoms,” says Dr. Maldonado.</w:t>
      </w:r>
    </w:p>
    <w:p w:rsidR="00751368" w:rsidRDefault="00751368" w:rsidP="0038603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</w:p>
    <w:p w:rsidR="00751368" w:rsidRDefault="00751368" w:rsidP="0038603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  <w:r>
        <w:rPr>
          <w:rFonts w:asciiTheme="majorHAnsi" w:hAnsiTheme="majorHAnsi" w:cs="TimesNewRoman"/>
          <w:sz w:val="22"/>
        </w:rPr>
        <w:t>The first line of treatment of psychiatric symptoms in FLE is contr</w:t>
      </w:r>
      <w:r w:rsidR="00F56D80">
        <w:rPr>
          <w:rFonts w:asciiTheme="majorHAnsi" w:hAnsiTheme="majorHAnsi" w:cs="TimesNewRoman"/>
          <w:sz w:val="22"/>
        </w:rPr>
        <w:t>ol of seizures with medications, with surgical interventions reserved for treatment refractory cases</w:t>
      </w:r>
      <w:r>
        <w:rPr>
          <w:rFonts w:asciiTheme="majorHAnsi" w:hAnsiTheme="majorHAnsi" w:cs="TimesNewRoman"/>
          <w:sz w:val="22"/>
        </w:rPr>
        <w:t>. Acute psychiatric symptoms of psychosis and anx</w:t>
      </w:r>
      <w:r w:rsidR="00F56D80">
        <w:rPr>
          <w:rFonts w:asciiTheme="majorHAnsi" w:hAnsiTheme="majorHAnsi" w:cs="TimesNewRoman"/>
          <w:sz w:val="22"/>
        </w:rPr>
        <w:t>iety might also require</w:t>
      </w:r>
      <w:r>
        <w:rPr>
          <w:rFonts w:asciiTheme="majorHAnsi" w:hAnsiTheme="majorHAnsi" w:cs="TimesNewRoman"/>
          <w:sz w:val="22"/>
        </w:rPr>
        <w:t xml:space="preserve"> treatment with psychotropic medications. </w:t>
      </w:r>
      <w:r w:rsidR="00482835">
        <w:rPr>
          <w:rFonts w:asciiTheme="majorHAnsi" w:hAnsiTheme="majorHAnsi" w:cs="TimesNewRoman"/>
          <w:sz w:val="22"/>
        </w:rPr>
        <w:t>In addition, depression is highly co-morbid with epilepsy and affects quality of life. Most antidepressants are regarded as safe and may be used in patients with epilepsy.</w:t>
      </w:r>
    </w:p>
    <w:p w:rsidR="00751368" w:rsidRDefault="00751368" w:rsidP="0038603F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</w:p>
    <w:p w:rsidR="00482835" w:rsidRDefault="00482835" w:rsidP="00E84FD2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  <w:r>
        <w:rPr>
          <w:rFonts w:asciiTheme="majorHAnsi" w:hAnsiTheme="majorHAnsi" w:cs="TimesNewRoman"/>
          <w:sz w:val="22"/>
        </w:rPr>
        <w:t>Concludes Dr. Maldonado, “Psychiatrists need to understand the basic etiology, diagnosis, presentation, and treatment of FLE. We must remain vigilant.”</w:t>
      </w:r>
    </w:p>
    <w:p w:rsidR="00482835" w:rsidRDefault="00482835" w:rsidP="00E84FD2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Fonts w:asciiTheme="majorHAnsi" w:hAnsiTheme="majorHAnsi" w:cs="TimesNewRoman"/>
          <w:sz w:val="22"/>
        </w:rPr>
      </w:pPr>
    </w:p>
    <w:p w:rsidR="00F111AF" w:rsidRPr="00E84FD2" w:rsidRDefault="00F111AF" w:rsidP="00E84FD2">
      <w:pPr>
        <w:widowControl w:val="0"/>
        <w:autoSpaceDE w:val="0"/>
        <w:autoSpaceDN w:val="0"/>
        <w:adjustRightInd w:val="0"/>
        <w:spacing w:after="0" w:line="360" w:lineRule="auto"/>
        <w:ind w:rightChars="90" w:right="216"/>
        <w:rPr>
          <w:rStyle w:val="Emphasis"/>
        </w:rPr>
      </w:pPr>
      <w:r w:rsidRPr="00E84FD2">
        <w:rPr>
          <w:rStyle w:val="Emphasis"/>
          <w:rFonts w:asciiTheme="majorHAnsi" w:hAnsiTheme="majorHAnsi"/>
          <w:i w:val="0"/>
          <w:sz w:val="22"/>
        </w:rPr>
        <w:t>T</w:t>
      </w:r>
      <w:r w:rsidRPr="00E84FD2">
        <w:rPr>
          <w:rFonts w:asciiTheme="majorHAnsi" w:hAnsiTheme="majorHAnsi" w:cs="Calibri"/>
          <w:sz w:val="22"/>
          <w:szCs w:val="30"/>
        </w:rPr>
        <w:t>he Academy of Psychosomatic Medicine, a professional society of more than 1,200 leading physicians, represents psychiatrists dedicated to the advancement of medical science, education, and health care for persons with co-morbid psychiatric and general medical conditions.</w:t>
      </w:r>
    </w:p>
    <w:p w:rsidR="00F111AF" w:rsidRPr="00E84FD2" w:rsidRDefault="00F111AF" w:rsidP="00F111AF">
      <w:pPr>
        <w:spacing w:after="0" w:line="360" w:lineRule="auto"/>
        <w:ind w:leftChars="300" w:left="720" w:rightChars="90" w:right="216"/>
        <w:rPr>
          <w:rStyle w:val="Emphasis"/>
        </w:rPr>
      </w:pPr>
    </w:p>
    <w:p w:rsidR="00F111AF" w:rsidRPr="00E84FD2" w:rsidRDefault="00F111AF" w:rsidP="00F111AF">
      <w:pPr>
        <w:spacing w:after="0" w:line="360" w:lineRule="auto"/>
        <w:ind w:leftChars="300" w:left="720" w:rightChars="90" w:right="216"/>
        <w:jc w:val="center"/>
        <w:rPr>
          <w:rFonts w:asciiTheme="majorHAnsi" w:hAnsiTheme="majorHAnsi"/>
          <w:sz w:val="22"/>
        </w:rPr>
      </w:pPr>
      <w:r w:rsidRPr="00E84FD2">
        <w:rPr>
          <w:rStyle w:val="Emphasis"/>
          <w:rFonts w:asciiTheme="majorHAnsi" w:hAnsiTheme="majorHAnsi"/>
          <w:sz w:val="22"/>
        </w:rPr>
        <w:t># # #</w:t>
      </w:r>
    </w:p>
    <w:p w:rsidR="0039313A" w:rsidRPr="00E84FD2" w:rsidRDefault="0039313A" w:rsidP="00F111AF">
      <w:pPr>
        <w:rPr>
          <w:rFonts w:asciiTheme="majorHAnsi" w:hAnsiTheme="majorHAnsi"/>
          <w:sz w:val="22"/>
          <w:szCs w:val="22"/>
        </w:rPr>
      </w:pPr>
    </w:p>
    <w:sectPr w:rsidR="0039313A" w:rsidRPr="00E84FD2" w:rsidSect="00E84FD2">
      <w:pgSz w:w="12240" w:h="15840"/>
      <w:pgMar w:top="1350" w:right="180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C61B7"/>
    <w:rsid w:val="00001E2C"/>
    <w:rsid w:val="00053411"/>
    <w:rsid w:val="0005404C"/>
    <w:rsid w:val="00086F79"/>
    <w:rsid w:val="00095027"/>
    <w:rsid w:val="000B6F7C"/>
    <w:rsid w:val="000C61B7"/>
    <w:rsid w:val="000E2E8F"/>
    <w:rsid w:val="00192393"/>
    <w:rsid w:val="001D1A82"/>
    <w:rsid w:val="00246A2E"/>
    <w:rsid w:val="00281AF4"/>
    <w:rsid w:val="002A1518"/>
    <w:rsid w:val="002F341B"/>
    <w:rsid w:val="00360EE9"/>
    <w:rsid w:val="00384197"/>
    <w:rsid w:val="0038603F"/>
    <w:rsid w:val="0039313A"/>
    <w:rsid w:val="003B725C"/>
    <w:rsid w:val="003C249A"/>
    <w:rsid w:val="00482835"/>
    <w:rsid w:val="005450DB"/>
    <w:rsid w:val="005911B6"/>
    <w:rsid w:val="00695049"/>
    <w:rsid w:val="006B42B4"/>
    <w:rsid w:val="00751368"/>
    <w:rsid w:val="007B5B1C"/>
    <w:rsid w:val="008249D1"/>
    <w:rsid w:val="008952EB"/>
    <w:rsid w:val="00933C50"/>
    <w:rsid w:val="00935D66"/>
    <w:rsid w:val="00941277"/>
    <w:rsid w:val="0098155C"/>
    <w:rsid w:val="00A13B76"/>
    <w:rsid w:val="00A3121D"/>
    <w:rsid w:val="00A9639B"/>
    <w:rsid w:val="00AF51CB"/>
    <w:rsid w:val="00BD39E4"/>
    <w:rsid w:val="00C13D76"/>
    <w:rsid w:val="00C51AF5"/>
    <w:rsid w:val="00C53335"/>
    <w:rsid w:val="00CD53E4"/>
    <w:rsid w:val="00DA7C70"/>
    <w:rsid w:val="00DF7BD4"/>
    <w:rsid w:val="00E20D2C"/>
    <w:rsid w:val="00E84FD2"/>
    <w:rsid w:val="00F111AF"/>
    <w:rsid w:val="00F56D80"/>
    <w:rsid w:val="00FE7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B0A6"/>
  <w15:docId w15:val="{D0E198F9-E2A1-4F15-9A74-5DFD487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111AF"/>
    <w:pPr>
      <w:spacing w:after="0"/>
      <w:jc w:val="center"/>
    </w:pPr>
    <w:rPr>
      <w:rFonts w:eastAsiaTheme="minorEastAsia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111AF"/>
    <w:rPr>
      <w:rFonts w:eastAsiaTheme="minorEastAsia"/>
      <w:b/>
      <w:sz w:val="28"/>
    </w:rPr>
  </w:style>
  <w:style w:type="character" w:styleId="Emphasis">
    <w:name w:val="Emphasis"/>
    <w:basedOn w:val="DefaultParagraphFont"/>
    <w:uiPriority w:val="20"/>
    <w:rsid w:val="00F111AF"/>
    <w:rPr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F111AF"/>
    <w:pPr>
      <w:spacing w:after="0" w:line="360" w:lineRule="auto"/>
      <w:ind w:left="720"/>
    </w:pPr>
    <w:rPr>
      <w:rFonts w:asciiTheme="majorHAnsi" w:eastAsiaTheme="minorEastAsia" w:hAnsiTheme="maj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1AF"/>
    <w:rPr>
      <w:rFonts w:asciiTheme="majorHAnsi" w:eastAsiaTheme="minorEastAsia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7F35BAB62E459D559428A31CA9C2" ma:contentTypeVersion="4" ma:contentTypeDescription="Create a new document." ma:contentTypeScope="" ma:versionID="1de6cdc453b914e7a52f93ca09d7e67c">
  <xsd:schema xmlns:xsd="http://www.w3.org/2001/XMLSchema" xmlns:xs="http://www.w3.org/2001/XMLSchema" xmlns:p="http://schemas.microsoft.com/office/2006/metadata/properties" xmlns:ns2="7f3cf475-0395-4332-a22f-87d7b85be7f2" targetNamespace="http://schemas.microsoft.com/office/2006/metadata/properties" ma:root="true" ma:fieldsID="b5813a1bd2e51a73803aa9a122fed1d6" ns2:_="">
    <xsd:import namespace="7f3cf475-0395-4332-a22f-87d7b85be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cf475-0395-4332-a22f-87d7b85b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B33ED-890D-41E7-A486-F79DCDC5827B}"/>
</file>

<file path=customXml/itemProps2.xml><?xml version="1.0" encoding="utf-8"?>
<ds:datastoreItem xmlns:ds="http://schemas.openxmlformats.org/officeDocument/2006/customXml" ds:itemID="{1A99690E-6490-4900-A8F9-1BF307D051B6}"/>
</file>

<file path=customXml/itemProps3.xml><?xml version="1.0" encoding="utf-8"?>
<ds:datastoreItem xmlns:ds="http://schemas.openxmlformats.org/officeDocument/2006/customXml" ds:itemID="{D85E9957-27D2-4710-B135-A13D2BFBE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3504</Characters>
  <Application>Microsoft Office Word</Application>
  <DocSecurity>0</DocSecurity>
  <Lines>29</Lines>
  <Paragraphs>8</Paragraphs>
  <ScaleCrop>false</ScaleCrop>
  <Company>Millman-Falk Communications, LLC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Millman-Falk</dc:creator>
  <cp:keywords/>
  <cp:lastModifiedBy>James Vrac</cp:lastModifiedBy>
  <cp:revision>5</cp:revision>
  <dcterms:created xsi:type="dcterms:W3CDTF">2017-01-11T20:22:00Z</dcterms:created>
  <dcterms:modified xsi:type="dcterms:W3CDTF">2017-05-17T15:22:00Z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0x010100381B7F35BAB62E459D559428A31CA9C2</vt:lpwstr>
  </property>
</Properties>
</file>